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b/>
          <w:sz w:val="40"/>
          <w:szCs w:val="40"/>
        </w:rPr>
        <w:t>Clenpiq</w:t>
      </w:r>
      <w:r>
        <w:rPr>
          <w:color w:val="000000"/>
          <w:sz w:val="26"/>
          <w:szCs w:val="26"/>
        </w:rPr>
        <w:t>®</w:t>
      </w:r>
      <w:r>
        <w:rPr>
          <w:b/>
          <w:sz w:val="40"/>
          <w:szCs w:val="40"/>
        </w:rPr>
        <w:t xml:space="preserve"> Instructions</w:t>
      </w:r>
    </w:p>
    <w:p>
      <w:pPr>
        <w:pStyle w:val="Normal"/>
        <w:spacing w:lineRule="auto" w:line="240" w:before="0" w:after="0"/>
        <w:jc w:val="center"/>
        <w:rPr>
          <w:rFonts w:cs="Helvetica-Bold"/>
          <w:b/>
          <w:b/>
          <w:bCs/>
          <w:sz w:val="26"/>
          <w:szCs w:val="26"/>
        </w:rPr>
      </w:pPr>
      <w:r>
        <w:rPr>
          <w:rFonts w:cs="Helvetica-Bold"/>
          <w:b/>
          <w:bCs/>
          <w:sz w:val="26"/>
          <w:szCs w:val="26"/>
        </w:rPr>
        <w:t>PLEASE READ ALL INSTRUCTIONS AHEAD OF THE PROCEDURE DATE.</w:t>
      </w:r>
    </w:p>
    <w:p>
      <w:pPr>
        <w:pStyle w:val="Normal"/>
        <w:spacing w:lineRule="auto" w:line="240" w:before="0" w:after="0"/>
        <w:ind w:left="720" w:firstLine="720"/>
        <w:rPr>
          <w:rFonts w:cs="Helvetica-Bold"/>
          <w:b/>
          <w:b/>
          <w:bCs/>
          <w:sz w:val="26"/>
          <w:szCs w:val="26"/>
        </w:rPr>
      </w:pPr>
      <w:r>
        <w:rPr>
          <w:rFonts w:cs="Helvetica-Bold"/>
          <w:b/>
          <w:bCs/>
          <w:sz w:val="26"/>
          <w:szCs w:val="26"/>
        </w:rPr>
        <w:t>CALL OUR OFFICE IF YOU HAVE QUESTIONS / CONCERNS:  985-446-1958</w:t>
      </w:r>
    </w:p>
    <w:p>
      <w:pPr>
        <w:pStyle w:val="Heading3"/>
        <w:spacing w:before="0" w:after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***********************************************************************************</w:t>
      </w:r>
    </w:p>
    <w:p>
      <w:pPr>
        <w:pStyle w:val="Normal"/>
        <w:spacing w:lineRule="auto" w:line="240" w:before="0" w:after="0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 xml:space="preserve">You will need to get your prescription for the </w:t>
      </w:r>
      <w:r>
        <w:rPr>
          <w:rFonts w:cs="Helvetica-Bold"/>
          <w:b/>
          <w:bCs/>
          <w:sz w:val="26"/>
          <w:szCs w:val="26"/>
        </w:rPr>
        <w:t>Clenpiq</w:t>
      </w:r>
      <w:r>
        <w:rPr>
          <w:color w:val="000000"/>
          <w:sz w:val="26"/>
          <w:szCs w:val="26"/>
        </w:rPr>
        <w:t xml:space="preserve">® </w:t>
      </w:r>
      <w:r>
        <w:rPr>
          <w:b/>
          <w:color w:val="000000"/>
          <w:sz w:val="26"/>
          <w:szCs w:val="26"/>
        </w:rPr>
        <w:t>Bowel Prep Kit</w:t>
      </w:r>
      <w:r>
        <w:rPr>
          <w:rFonts w:cs="Helvetica-Bold"/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filled at the pharmacy ahead of time.  The kit will include 2 bottles of oral solution.</w:t>
      </w:r>
    </w:p>
    <w:p>
      <w:pPr>
        <w:pStyle w:val="Normal"/>
        <w:spacing w:lineRule="auto" w:line="240" w:before="0" w:after="0"/>
        <w:ind w:left="180" w:hanging="180"/>
        <w:jc w:val="center"/>
        <w:rPr>
          <w:rFonts w:cs="Helvetica"/>
          <w:b/>
          <w:b/>
          <w:sz w:val="26"/>
          <w:szCs w:val="26"/>
        </w:rPr>
      </w:pPr>
      <w:r>
        <w:rPr>
          <w:rFonts w:cs="Helvetica"/>
          <w:b/>
          <w:sz w:val="26"/>
          <w:szCs w:val="26"/>
        </w:rPr>
        <w:t>**PLEASE NOTIFY YOUR PHYSICIAN IF YOU HAVE KIDNEY DISEASE OR KIDNEY PROBLEMS.**</w:t>
      </w:r>
    </w:p>
    <w:p>
      <w:pPr>
        <w:pStyle w:val="Heading3"/>
        <w:spacing w:before="0" w:after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***********************************************************************************</w:t>
      </w:r>
    </w:p>
    <w:tbl>
      <w:tblPr>
        <w:tblStyle w:val="TableGrid"/>
        <w:tblW w:w="10710" w:type="dxa"/>
        <w:jc w:val="left"/>
        <w:tblInd w:w="198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67"/>
        <w:gridCol w:w="4503"/>
        <w:gridCol w:w="3240"/>
      </w:tblGrid>
      <w:tr>
        <w:trPr/>
        <w:tc>
          <w:tcPr>
            <w:tcW w:w="29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Helvetica"/>
                <w:b/>
                <w:b/>
                <w:sz w:val="26"/>
                <w:szCs w:val="26"/>
              </w:rPr>
            </w:pPr>
            <w:r>
              <w:rPr>
                <w:rFonts w:cs="Helvetica"/>
                <w:b/>
                <w:sz w:val="26"/>
                <w:szCs w:val="26"/>
              </w:rPr>
              <w:t>2 days prior to procedure</w:t>
            </w:r>
          </w:p>
        </w:tc>
        <w:tc>
          <w:tcPr>
            <w:tcW w:w="45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Helvetica"/>
                <w:b/>
                <w:b/>
                <w:sz w:val="26"/>
                <w:szCs w:val="26"/>
              </w:rPr>
            </w:pPr>
            <w:r>
              <w:rPr>
                <w:rFonts w:cs="Helvetica"/>
                <w:b/>
                <w:sz w:val="26"/>
                <w:szCs w:val="26"/>
              </w:rPr>
              <w:t>1 day prior to procedure</w:t>
            </w:r>
          </w:p>
        </w:tc>
        <w:tc>
          <w:tcPr>
            <w:tcW w:w="32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Helvetica"/>
                <w:b/>
                <w:b/>
                <w:sz w:val="26"/>
                <w:szCs w:val="26"/>
              </w:rPr>
            </w:pPr>
            <w:r>
              <w:drawing>
                <wp:anchor behindDoc="1" distT="0" distB="7620" distL="114300" distR="118110" simplePos="0" locked="0" layoutInCell="1" allowOverlap="1" relativeHeight="2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-2411730</wp:posOffset>
                  </wp:positionV>
                  <wp:extent cx="1596390" cy="1002030"/>
                  <wp:effectExtent l="0" t="0" r="0" b="0"/>
                  <wp:wrapNone/>
                  <wp:docPr id="1" name="Picture 1" descr="Digestive-Health-Cente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gestive-Health-Cente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17818" t="16943" r="17818" b="16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90" cy="1002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Helvetica"/>
                <w:b/>
                <w:sz w:val="26"/>
                <w:szCs w:val="26"/>
              </w:rPr>
              <w:t>D</w:t>
            </w:r>
            <w:r>
              <w:rPr>
                <w:rFonts w:cs="Helvetica"/>
                <w:b/>
                <w:sz w:val="26"/>
                <w:szCs w:val="26"/>
              </w:rPr>
              <w:t>ay of procedure</w:t>
            </w:r>
          </w:p>
        </w:tc>
      </w:tr>
      <w:tr>
        <w:trPr/>
        <w:tc>
          <w:tcPr>
            <w:tcW w:w="29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No nuts or seeds</w:t>
            </w:r>
          </w:p>
        </w:tc>
        <w:tc>
          <w:tcPr>
            <w:tcW w:w="45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Start Clear Liquid Diet &amp; Begin Prep</w:t>
            </w:r>
          </w:p>
        </w:tc>
        <w:tc>
          <w:tcPr>
            <w:tcW w:w="32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Arrive at scheduled time</w:t>
            </w:r>
          </w:p>
        </w:tc>
      </w:tr>
    </w:tbl>
    <w:p>
      <w:pPr>
        <w:pStyle w:val="Heading3"/>
        <w:spacing w:before="0" w:after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***********************************************************************************</w:t>
      </w:r>
    </w:p>
    <w:p>
      <w:pPr>
        <w:pStyle w:val="Heading3"/>
        <w:spacing w:before="0" w:after="0"/>
        <w:jc w:val="center"/>
        <w:rPr>
          <w:rFonts w:ascii="Calibri" w:hAnsi="Calibri"/>
          <w:u w:val="single"/>
        </w:rPr>
      </w:pPr>
      <w:r>
        <w:rPr>
          <w:rFonts w:ascii="Calibri" w:hAnsi="Calibri" w:asciiTheme="minorHAnsi" w:hAnsiTheme="minorHAnsi"/>
          <w:u w:val="single"/>
        </w:rPr>
        <w:t xml:space="preserve">DIET </w:t>
      </w:r>
    </w:p>
    <w:p>
      <w:pPr>
        <w:pStyle w:val="Heading3"/>
        <w:spacing w:before="0" w:after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Two days before your procedure, do not have any nuts or seeds as they are digested slowly.</w:t>
      </w:r>
    </w:p>
    <w:p>
      <w:pPr>
        <w:pStyle w:val="Heading3"/>
        <w:spacing w:before="0" w:after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The day before the procedure, remain on a clear liquid diet </w:t>
      </w:r>
      <w:r>
        <w:rPr>
          <w:rFonts w:ascii="Calibri" w:hAnsi="Calibri" w:asciiTheme="minorHAnsi" w:hAnsiTheme="minorHAnsi"/>
          <w:u w:val="single"/>
        </w:rPr>
        <w:t>all day</w:t>
      </w:r>
      <w:bookmarkStart w:id="0" w:name="_GoBack"/>
      <w:bookmarkEnd w:id="0"/>
      <w:r>
        <w:rPr>
          <w:rFonts w:ascii="Calibri" w:hAnsi="Calibri" w:asciiTheme="minorHAnsi" w:hAnsiTheme="minorHAnsi"/>
        </w:rPr>
        <w:t>.</w:t>
      </w:r>
    </w:p>
    <w:p>
      <w:pPr>
        <w:pStyle w:val="Heading3"/>
        <w:spacing w:before="0" w:after="0"/>
        <w:rPr>
          <w:rFonts w:ascii="Calibri" w:hAnsi="Calibri" w:asciiTheme="minorHAnsi" w:hAnsiTheme="minorHAnsi"/>
          <w:sz w:val="10"/>
          <w:szCs w:val="10"/>
        </w:rPr>
      </w:pPr>
      <w:r>
        <w:rPr>
          <w:rFonts w:asciiTheme="minorHAnsi" w:hAnsiTheme="minorHAnsi" w:ascii="Calibri" w:hAnsi="Calibri"/>
          <w:sz w:val="10"/>
          <w:szCs w:val="10"/>
        </w:rPr>
      </w:r>
    </w:p>
    <w:p>
      <w:pPr>
        <w:pStyle w:val="Heading3"/>
        <w:spacing w:before="0" w:after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 w:val="false"/>
        </w:rPr>
        <w:t>This includes any liquid, which when held up to a light, can be seen through.</w:t>
      </w:r>
    </w:p>
    <w:p>
      <w:pPr>
        <w:pStyle w:val="Heading2"/>
        <w:spacing w:before="0" w:after="0"/>
        <w:ind w:firstLine="360"/>
        <w:rPr>
          <w:rFonts w:ascii="Calibri" w:hAnsi="Calibri" w:asciiTheme="minorHAnsi" w:hAnsiTheme="minorHAnsi"/>
          <w:i w:val="false"/>
          <w:i w:val="false"/>
          <w:sz w:val="26"/>
          <w:szCs w:val="26"/>
        </w:rPr>
      </w:pPr>
      <w:r>
        <w:rPr>
          <w:rFonts w:ascii="Calibri" w:hAnsi="Calibri" w:asciiTheme="minorHAnsi" w:hAnsiTheme="minorHAnsi"/>
          <w:i w:val="false"/>
          <w:sz w:val="26"/>
          <w:szCs w:val="26"/>
        </w:rPr>
        <w:t>Examples: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  <w:t>Broths and Bouillons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  <w:t>Fruit Juices (apple, grape, white cranberry, tang, strained lemonade / orange juice)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  <w:t>Beverages such as coffee (NO milk/creamer), tea, carbonated beverages (soda/cola)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  <w:t>Dessert such as popsicles, Jell-O, honey, syrup</w:t>
      </w:r>
    </w:p>
    <w:p>
      <w:pPr>
        <w:pStyle w:val="Heading3"/>
        <w:spacing w:before="0" w:after="0"/>
        <w:jc w:val="center"/>
        <w:rPr>
          <w:rFonts w:ascii="Calibri" w:hAnsi="Calibri" w:asciiTheme="minorHAnsi" w:hAnsiTheme="minorHAnsi"/>
          <w:sz w:val="10"/>
          <w:szCs w:val="10"/>
        </w:rPr>
      </w:pPr>
      <w:r>
        <w:rPr>
          <w:rFonts w:asciiTheme="minorHAnsi" w:hAnsiTheme="minorHAnsi" w:ascii="Calibri" w:hAnsi="Calibri"/>
          <w:sz w:val="10"/>
          <w:szCs w:val="10"/>
        </w:rPr>
      </w:r>
    </w:p>
    <w:p>
      <w:pPr>
        <w:pStyle w:val="Heading3"/>
        <w:spacing w:before="0" w:after="0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**No liquid that contains RED or PURPLE dye, MILK, or ALCOHOLIC BEVERAGES allowed**</w:t>
      </w:r>
    </w:p>
    <w:p>
      <w:pPr>
        <w:pStyle w:val="Normal"/>
        <w:spacing w:lineRule="auto" w:line="240" w:before="0" w:after="0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**Drink plenty of clear liquids to avoid dehydration.**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Do not eat/drink anything after </w:t>
      </w:r>
      <w:r>
        <w:rPr>
          <w:sz w:val="26"/>
          <w:szCs w:val="26"/>
          <w:u w:val="single"/>
        </w:rPr>
        <w:t>midnight</w:t>
      </w:r>
      <w:r>
        <w:rPr>
          <w:sz w:val="26"/>
          <w:szCs w:val="26"/>
        </w:rPr>
        <w:t xml:space="preserve"> the night before your procedure except as instructed below:</w:t>
      </w:r>
    </w:p>
    <w:p>
      <w:pPr>
        <w:pStyle w:val="Heading3"/>
        <w:spacing w:before="0" w:after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***********************************************************************************</w:t>
      </w:r>
    </w:p>
    <w:p>
      <w:pPr>
        <w:pStyle w:val="Heading3"/>
        <w:spacing w:before="0" w:after="0"/>
        <w:jc w:val="center"/>
        <w:rPr/>
      </w:pPr>
      <w:r>
        <w:rPr>
          <w:rFonts w:cs="Helvetica-Bold" w:ascii="Calibri" w:hAnsi="Calibri" w:asciiTheme="minorHAnsi" w:hAnsiTheme="minorHAnsi"/>
          <w:bCs/>
          <w:u w:val="single"/>
        </w:rPr>
        <w:t>Clenpiq</w:t>
      </w:r>
      <w:r>
        <w:rPr>
          <w:rFonts w:ascii="Calibri" w:hAnsi="Calibri" w:asciiTheme="minorHAnsi" w:hAnsiTheme="minorHAnsi"/>
          <w:color w:val="000000"/>
          <w:u w:val="single"/>
          <w:vertAlign w:val="superscript"/>
        </w:rPr>
        <w:t>®</w:t>
      </w:r>
      <w:r>
        <w:rPr>
          <w:rFonts w:ascii="Calibri" w:hAnsi="Calibri" w:asciiTheme="minorHAnsi" w:hAnsiTheme="minorHAnsi"/>
          <w:color w:val="000000"/>
          <w:u w:val="single"/>
        </w:rPr>
        <w:t xml:space="preserve"> BOWEL PREP KIT INSTRUCTIONS – DAY BEFORE PROCEDURE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**Please disregard the instructions that are inserted in the kit.**</w:t>
      </w:r>
    </w:p>
    <w:p>
      <w:pPr>
        <w:pStyle w:val="Normal"/>
        <w:spacing w:lineRule="auto" w:line="240" w:before="0" w:after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b/>
          <w:sz w:val="26"/>
          <w:szCs w:val="26"/>
        </w:rPr>
        <w:t xml:space="preserve">8:00 AM:  Begin drinking </w:t>
      </w:r>
      <w:r>
        <w:rPr>
          <w:b/>
          <w:sz w:val="26"/>
          <w:szCs w:val="26"/>
          <w:u w:val="single"/>
        </w:rPr>
        <w:t>an 8oz CUP OF WATER EVERY HOUR</w:t>
      </w:r>
      <w:r>
        <w:rPr>
          <w:sz w:val="26"/>
          <w:szCs w:val="26"/>
        </w:rPr>
        <w:t xml:space="preserve"> (64oz total prior to starting dose #1) 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b/>
          <w:sz w:val="26"/>
          <w:szCs w:val="26"/>
        </w:rPr>
        <w:t>This step is very important to ensure that you are properly hydrated for your procedure</w:t>
      </w:r>
      <w:r>
        <w:rPr>
          <w:sz w:val="26"/>
          <w:szCs w:val="26"/>
        </w:rPr>
        <w:t xml:space="preserve">.   </w:t>
      </w:r>
    </w:p>
    <w:p>
      <w:pPr>
        <w:pStyle w:val="Normal"/>
        <w:spacing w:lineRule="auto" w:line="240" w:before="0" w:after="0"/>
        <w:rPr>
          <w:b/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To track your progress, check off a blank to record each completed cup:</w:t>
      </w:r>
      <w:r>
        <w:rPr>
          <w:b/>
          <w:sz w:val="26"/>
          <w:szCs w:val="26"/>
        </w:rPr>
        <w:t xml:space="preserve"> __  __  __  __  __  __  __  __</w:t>
      </w:r>
    </w:p>
    <w:p>
      <w:pPr>
        <w:pStyle w:val="Normal"/>
        <w:spacing w:lineRule="auto" w:line="240" w:before="0" w:after="0"/>
        <w:ind w:left="720" w:hanging="0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spacing w:before="0" w:after="0"/>
        <w:rPr>
          <w:sz w:val="26"/>
          <w:szCs w:val="26"/>
        </w:rPr>
      </w:pPr>
      <w:r>
        <w:rPr>
          <w:b/>
          <w:sz w:val="26"/>
          <w:szCs w:val="26"/>
        </w:rPr>
        <w:t xml:space="preserve">DOSE #1: </w:t>
      </w:r>
      <w:r>
        <w:rPr>
          <w:b/>
          <w:sz w:val="26"/>
          <w:szCs w:val="26"/>
          <w:u w:val="single"/>
        </w:rPr>
        <w:t>5:00 PM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cs="Helvetica-Bold"/>
          <w:bCs/>
          <w:sz w:val="26"/>
          <w:szCs w:val="26"/>
        </w:rPr>
      </w:pPr>
      <w:r>
        <w:rPr>
          <w:rFonts w:cs="Helvetica-Bold"/>
          <w:bCs/>
          <w:sz w:val="26"/>
          <w:szCs w:val="26"/>
        </w:rPr>
        <w:t>Drink ALL the liquid in the container.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cs="Helvetica-Bold"/>
          <w:b/>
          <w:b/>
          <w:bCs/>
          <w:sz w:val="26"/>
          <w:szCs w:val="26"/>
        </w:rPr>
      </w:pPr>
      <w:r>
        <w:rPr>
          <w:rFonts w:cs="Helvetica-Bold"/>
          <w:bCs/>
          <w:sz w:val="26"/>
          <w:szCs w:val="26"/>
        </w:rPr>
        <w:t xml:space="preserve">You MUST drink 5 more 8 oz cups of water (upper line of measuring cup) to total 40 oz of water over the next 5 hours (approximately one cup per hour).  Check off each cup:  </w:t>
      </w:r>
      <w:r>
        <w:rPr>
          <w:rFonts w:cs="Helvetica-Bold"/>
          <w:b/>
          <w:bCs/>
          <w:sz w:val="26"/>
          <w:szCs w:val="26"/>
        </w:rPr>
        <w:t>__  __  __  __  __</w:t>
      </w:r>
    </w:p>
    <w:p>
      <w:pPr>
        <w:pStyle w:val="ListParagraph"/>
        <w:tabs>
          <w:tab w:val="left" w:pos="1935" w:leader="none"/>
        </w:tabs>
        <w:spacing w:lineRule="auto" w:line="240" w:before="0" w:after="0"/>
        <w:ind w:left="1440" w:hanging="0"/>
        <w:contextualSpacing/>
        <w:rPr>
          <w:rFonts w:cs="Helvetica-Bold"/>
          <w:bCs/>
          <w:sz w:val="10"/>
          <w:szCs w:val="10"/>
        </w:rPr>
      </w:pPr>
      <w:r>
        <w:rPr>
          <w:rFonts w:cs="Helvetica-Bold"/>
          <w:bCs/>
          <w:sz w:val="26"/>
          <w:szCs w:val="26"/>
        </w:rPr>
        <w:tab/>
      </w:r>
    </w:p>
    <w:p>
      <w:pPr>
        <w:pStyle w:val="Normal"/>
        <w:spacing w:before="0" w:after="0"/>
        <w:rPr>
          <w:sz w:val="26"/>
          <w:szCs w:val="26"/>
        </w:rPr>
      </w:pPr>
      <w:r>
        <w:rPr>
          <w:b/>
          <w:sz w:val="26"/>
          <w:szCs w:val="26"/>
        </w:rPr>
        <w:t>DOSE #2: ____________________________________________________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Helvetica-Bold"/>
          <w:bCs/>
          <w:sz w:val="26"/>
          <w:szCs w:val="26"/>
        </w:rPr>
      </w:pPr>
      <w:r>
        <w:rPr>
          <w:rFonts w:cs="Helvetica-Bold"/>
          <w:bCs/>
          <w:sz w:val="26"/>
          <w:szCs w:val="26"/>
        </w:rPr>
        <w:t>Drink all of bottle #2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Helvetica-Bold"/>
          <w:bCs/>
          <w:sz w:val="26"/>
          <w:szCs w:val="26"/>
        </w:rPr>
      </w:pPr>
      <w:r>
        <w:rPr>
          <w:rFonts w:cs="Helvetica-Bold"/>
          <w:bCs/>
          <w:sz w:val="26"/>
          <w:szCs w:val="26"/>
        </w:rPr>
        <w:t xml:space="preserve">You MUST drink at least 3 more 8 oz cups of water over the next 1 hour.  </w:t>
      </w:r>
    </w:p>
    <w:p>
      <w:pPr>
        <w:pStyle w:val="ListParagraph"/>
        <w:spacing w:lineRule="auto" w:line="240" w:before="0" w:after="0"/>
        <w:contextualSpacing/>
        <w:rPr>
          <w:rFonts w:cs="Helvetica-Bold"/>
          <w:b/>
          <w:b/>
          <w:bCs/>
          <w:sz w:val="26"/>
          <w:szCs w:val="26"/>
        </w:rPr>
      </w:pPr>
      <w:r>
        <w:rPr>
          <w:rFonts w:cs="Helvetica-Bold"/>
          <w:bCs/>
          <w:sz w:val="26"/>
          <w:szCs w:val="26"/>
        </w:rPr>
        <w:t xml:space="preserve">Check off each cup:  </w:t>
      </w:r>
      <w:r>
        <w:rPr>
          <w:rFonts w:cs="Helvetica-Bold"/>
          <w:b/>
          <w:bCs/>
          <w:sz w:val="26"/>
          <w:szCs w:val="26"/>
        </w:rPr>
        <w:t>__  __  __</w:t>
      </w:r>
    </w:p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720" w:right="720" w:header="720" w:top="777" w:footer="360" w:bottom="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tab/>
      <w:tab/>
      <w:t>05.23.18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6"/>
        <w:b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6"/>
        <w:b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e78b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3574"/>
    <w:pPr>
      <w:keepNext w:val="true"/>
      <w:spacing w:lineRule="auto" w:line="240"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53574"/>
    <w:pPr>
      <w:keepNext w:val="true"/>
      <w:spacing w:lineRule="auto" w:line="240" w:before="240" w:after="60"/>
      <w:outlineLvl w:val="2"/>
    </w:pPr>
    <w:rPr>
      <w:rFonts w:ascii="Arial" w:hAnsi="Arial" w:eastAsia="Times New Roman" w:cs="Times New Roman"/>
      <w:b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076b5"/>
    <w:rPr>
      <w:rFonts w:ascii="Tahoma" w:hAnsi="Tahoma" w:cs="Tahoma"/>
      <w:sz w:val="16"/>
      <w:szCs w:val="16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a53574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qFormat/>
    <w:rsid w:val="00a53574"/>
    <w:rPr>
      <w:rFonts w:ascii="Arial" w:hAnsi="Arial" w:eastAsia="Times New Roman" w:cs="Times New Roman"/>
      <w:b/>
      <w:sz w:val="26"/>
      <w:szCs w:val="2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27598d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27598d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Courier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b/>
      <w:sz w:val="26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</w:rPr>
  </w:style>
  <w:style w:type="character" w:styleId="ListLabel19">
    <w:name w:val="ListLabel 19"/>
    <w:qFormat/>
    <w:rPr>
      <w:rFonts w:eastAsia="Calibri"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  <w:sz w:val="26"/>
    </w:rPr>
  </w:style>
  <w:style w:type="character" w:styleId="ListLabel25">
    <w:name w:val="ListLabel 25"/>
    <w:qFormat/>
    <w:rPr>
      <w:rFonts w:cs=""/>
      <w:b/>
      <w:i w:val="false"/>
    </w:rPr>
  </w:style>
  <w:style w:type="character" w:styleId="ListLabel26">
    <w:name w:val="ListLabel 26"/>
    <w:qFormat/>
    <w:rPr>
      <w:rFonts w:cs="Symbol"/>
      <w:sz w:val="26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b/>
      <w:sz w:val="26"/>
    </w:rPr>
  </w:style>
  <w:style w:type="character" w:styleId="ListLabel36">
    <w:name w:val="ListLabel 36"/>
    <w:qFormat/>
    <w:rPr>
      <w:b/>
      <w:sz w:val="26"/>
    </w:rPr>
  </w:style>
  <w:style w:type="character" w:styleId="ListLabel37">
    <w:name w:val="ListLabel 37"/>
    <w:qFormat/>
    <w:rPr>
      <w:rFonts w:cs="Symbol"/>
      <w:sz w:val="26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b/>
      <w:sz w:val="26"/>
    </w:rPr>
  </w:style>
  <w:style w:type="character" w:styleId="ListLabel47">
    <w:name w:val="ListLabel 47"/>
    <w:qFormat/>
    <w:rPr>
      <w:b/>
      <w:sz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6569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076b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598d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27598d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45f2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CF055-E07E-468F-A492-625A8B3B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LibreOffice/5.4.4.2$Windows_X86_64 LibreOffice_project/2524958677847fb3bb44820e40380acbe820f960</Application>
  <Pages>1</Pages>
  <Words>373</Words>
  <Characters>2084</Characters>
  <CharactersWithSpaces>2447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2018-05-23T13:22:00Z</dcterms:created>
  <dc:creator>Danica Colwart</dc:creator>
  <dc:description/>
  <dc:language>en-US</dc:language>
  <cp:lastModifiedBy/>
  <cp:lastPrinted>2019-08-19T12:31:25Z</cp:lastPrinted>
  <dcterms:modified xsi:type="dcterms:W3CDTF">2019-08-19T12:37:12Z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